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9A" w:rsidRDefault="00B1649A" w:rsidP="00A86C36">
      <w:pPr>
        <w:rPr>
          <w:rFonts w:ascii="Garamond" w:hAnsi="Garamond"/>
          <w:sz w:val="24"/>
          <w:szCs w:val="24"/>
        </w:rPr>
      </w:pPr>
    </w:p>
    <w:p w:rsidR="00233289" w:rsidRPr="00D33234" w:rsidRDefault="009178EA" w:rsidP="00D3323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E70ED">
        <w:rPr>
          <w:rFonts w:ascii="Garamond" w:hAnsi="Garamond"/>
          <w:noProof/>
          <w:sz w:val="24"/>
          <w:szCs w:val="24"/>
          <w:lang w:eastAsia="en-GB"/>
        </w:rPr>
        <w:drawing>
          <wp:inline distT="0" distB="0" distL="0" distR="0" wp14:anchorId="3F7FC547" wp14:editId="23C0056B">
            <wp:extent cx="4977702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76" cy="144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289" w:rsidRPr="00D33234" w:rsidRDefault="00233289" w:rsidP="00D33234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D33234">
        <w:rPr>
          <w:rFonts w:ascii="Garamond" w:hAnsi="Garamond"/>
          <w:b/>
          <w:sz w:val="36"/>
          <w:szCs w:val="36"/>
        </w:rPr>
        <w:t>ACSPN 5</w:t>
      </w:r>
      <w:r w:rsidRPr="00D33234">
        <w:rPr>
          <w:rFonts w:ascii="Garamond" w:hAnsi="Garamond"/>
          <w:b/>
          <w:sz w:val="36"/>
          <w:szCs w:val="36"/>
          <w:vertAlign w:val="superscript"/>
        </w:rPr>
        <w:t>TH</w:t>
      </w:r>
      <w:r w:rsidRPr="00D33234">
        <w:rPr>
          <w:rFonts w:ascii="Garamond" w:hAnsi="Garamond"/>
          <w:b/>
          <w:sz w:val="36"/>
          <w:szCs w:val="36"/>
        </w:rPr>
        <w:t xml:space="preserve"> ANNUAL CONFERENCE</w:t>
      </w:r>
    </w:p>
    <w:p w:rsidR="00233289" w:rsidRPr="00D33234" w:rsidRDefault="00233289" w:rsidP="00D3323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33234">
        <w:rPr>
          <w:rFonts w:ascii="Garamond" w:hAnsi="Garamond"/>
          <w:b/>
          <w:sz w:val="24"/>
          <w:szCs w:val="24"/>
        </w:rPr>
        <w:t>SEPTEMBER 5-6, 2018</w:t>
      </w:r>
    </w:p>
    <w:p w:rsidR="00233289" w:rsidRPr="00D33234" w:rsidRDefault="00233289" w:rsidP="004444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33234">
        <w:rPr>
          <w:rFonts w:ascii="Garamond" w:hAnsi="Garamond"/>
          <w:b/>
          <w:sz w:val="24"/>
          <w:szCs w:val="24"/>
        </w:rPr>
        <w:t>Arrival: September 4, 2018</w:t>
      </w:r>
    </w:p>
    <w:p w:rsidR="00233289" w:rsidRPr="00D33234" w:rsidRDefault="00233289" w:rsidP="004444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33234">
        <w:rPr>
          <w:rFonts w:ascii="Garamond" w:hAnsi="Garamond"/>
          <w:b/>
          <w:sz w:val="24"/>
          <w:szCs w:val="24"/>
        </w:rPr>
        <w:t>Departure: September 7, 2018</w:t>
      </w:r>
    </w:p>
    <w:p w:rsidR="00233289" w:rsidRPr="00D33234" w:rsidRDefault="00233289" w:rsidP="004444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33234">
        <w:rPr>
          <w:rFonts w:ascii="Garamond" w:hAnsi="Garamond"/>
          <w:b/>
          <w:sz w:val="24"/>
          <w:szCs w:val="24"/>
        </w:rPr>
        <w:t xml:space="preserve">Venue: </w:t>
      </w:r>
      <w:r w:rsidR="00D33234" w:rsidRPr="00D33234">
        <w:rPr>
          <w:rFonts w:ascii="Garamond" w:hAnsi="Garamond" w:cs="Times New Roman"/>
          <w:b/>
          <w:sz w:val="28"/>
          <w:szCs w:val="28"/>
        </w:rPr>
        <w:t xml:space="preserve">Best Western Plus </w:t>
      </w:r>
      <w:proofErr w:type="spellStart"/>
      <w:r w:rsidR="00D33234" w:rsidRPr="00D33234">
        <w:rPr>
          <w:rFonts w:ascii="Garamond" w:hAnsi="Garamond" w:cs="Times New Roman"/>
          <w:b/>
          <w:sz w:val="28"/>
          <w:szCs w:val="28"/>
        </w:rPr>
        <w:t>Elomaz</w:t>
      </w:r>
      <w:proofErr w:type="spellEnd"/>
      <w:r w:rsidR="00D33234" w:rsidRPr="00D33234">
        <w:rPr>
          <w:rFonts w:ascii="Garamond" w:hAnsi="Garamond" w:cs="Times New Roman"/>
          <w:b/>
          <w:sz w:val="28"/>
          <w:szCs w:val="28"/>
        </w:rPr>
        <w:t xml:space="preserve"> Hotel, </w:t>
      </w:r>
      <w:r w:rsidR="00D33234" w:rsidRPr="00D33234"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  <w:t xml:space="preserve">Plot 22 A/B-27, Core Area, GRA, Central Area,, </w:t>
      </w:r>
      <w:r w:rsidR="00D33234" w:rsidRPr="00D33234">
        <w:rPr>
          <w:rFonts w:ascii="Garamond" w:hAnsi="Garamond" w:cs="Times New Roman"/>
          <w:b/>
          <w:sz w:val="28"/>
          <w:szCs w:val="28"/>
        </w:rPr>
        <w:t xml:space="preserve">Delta Broadcasting Corporation Road, </w:t>
      </w:r>
      <w:proofErr w:type="spellStart"/>
      <w:r w:rsidR="00D33234" w:rsidRPr="00D33234">
        <w:rPr>
          <w:rFonts w:ascii="Garamond" w:hAnsi="Garamond" w:cs="Times New Roman"/>
          <w:b/>
          <w:sz w:val="28"/>
          <w:szCs w:val="28"/>
        </w:rPr>
        <w:t>Asaba</w:t>
      </w:r>
      <w:proofErr w:type="spellEnd"/>
      <w:r w:rsidR="00D33234" w:rsidRPr="00D33234">
        <w:rPr>
          <w:rFonts w:ascii="Garamond" w:hAnsi="Garamond" w:cs="Times New Roman"/>
          <w:b/>
          <w:sz w:val="28"/>
          <w:szCs w:val="28"/>
        </w:rPr>
        <w:t>, Delta State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980"/>
        <w:gridCol w:w="1350"/>
        <w:gridCol w:w="1620"/>
        <w:gridCol w:w="990"/>
        <w:gridCol w:w="990"/>
        <w:gridCol w:w="990"/>
      </w:tblGrid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Name of Hotel</w:t>
            </w:r>
          </w:p>
        </w:tc>
        <w:tc>
          <w:tcPr>
            <w:tcW w:w="198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35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162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Phone No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Rates 1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Rates 2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Rates 3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NUT Hotel</w:t>
            </w:r>
          </w:p>
        </w:tc>
        <w:tc>
          <w:tcPr>
            <w:tcW w:w="198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2, NUT St., Off DLA Road,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Seun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Babalola</w:t>
            </w:r>
            <w:proofErr w:type="spellEnd"/>
          </w:p>
        </w:tc>
        <w:tc>
          <w:tcPr>
            <w:tcW w:w="162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07058554569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08035960772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Standard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N4, 600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Deluxe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N5,600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  Suite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N9,600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Prescott Hotel</w:t>
            </w:r>
          </w:p>
        </w:tc>
        <w:tc>
          <w:tcPr>
            <w:tcW w:w="198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24, NUT St., Off DLA Road,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Mr. Vincent Chika</w:t>
            </w:r>
          </w:p>
        </w:tc>
        <w:tc>
          <w:tcPr>
            <w:tcW w:w="162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08104490466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Standard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N12,000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Deluxe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N15,000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  Suite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N18,000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Hampton Hotel</w:t>
            </w:r>
          </w:p>
        </w:tc>
        <w:tc>
          <w:tcPr>
            <w:tcW w:w="198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147,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Okpanam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Rd (By Midwifery),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tabs>
                <w:tab w:val="left" w:pos="753"/>
              </w:tabs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Varun </w:t>
            </w:r>
          </w:p>
          <w:p w:rsidR="00A86C36" w:rsidRPr="00233289" w:rsidRDefault="00A86C36" w:rsidP="00075614">
            <w:pPr>
              <w:tabs>
                <w:tab w:val="left" w:pos="753"/>
              </w:tabs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Sivanandan</w:t>
            </w:r>
            <w:proofErr w:type="spellEnd"/>
          </w:p>
        </w:tc>
        <w:tc>
          <w:tcPr>
            <w:tcW w:w="162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93009033333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08171524088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N15,000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Diplomatic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N19,000 (Complimentary breakfast one person 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Elomaz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Hotel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DBS Road,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Mrs. Patricia</w:t>
            </w:r>
          </w:p>
        </w:tc>
        <w:tc>
          <w:tcPr>
            <w:tcW w:w="162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08038193264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N18,500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Presidential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N21,000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(Offers Complimentary Breakfast )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Orchid Hotel</w:t>
            </w:r>
          </w:p>
        </w:tc>
        <w:tc>
          <w:tcPr>
            <w:tcW w:w="198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DBS Road,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Mr. Peter</w:t>
            </w:r>
          </w:p>
        </w:tc>
        <w:tc>
          <w:tcPr>
            <w:tcW w:w="162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08033442380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Deluxe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N15,000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Super Room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N18,00</w:t>
            </w: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Superior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N20,00</w:t>
            </w: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Grand Hotel</w:t>
            </w:r>
          </w:p>
        </w:tc>
        <w:tc>
          <w:tcPr>
            <w:tcW w:w="198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112,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Nnebisi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Rd.,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Mr. Alex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(Mkt Manager)</w:t>
            </w:r>
          </w:p>
        </w:tc>
        <w:tc>
          <w:tcPr>
            <w:tcW w:w="162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08035783578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Standard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N30,000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SunRoom</w:t>
            </w:r>
            <w:proofErr w:type="spellEnd"/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N35,000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N45,000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Stersuites</w:t>
            </w:r>
            <w:proofErr w:type="spellEnd"/>
          </w:p>
        </w:tc>
        <w:tc>
          <w:tcPr>
            <w:tcW w:w="198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Ezenei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Avenue,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Chinyere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/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Mary</w:t>
            </w:r>
          </w:p>
        </w:tc>
        <w:tc>
          <w:tcPr>
            <w:tcW w:w="162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08133872942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Standard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N10,000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N12,000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Suites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N18,000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Leisure Castle Hotel</w:t>
            </w:r>
          </w:p>
        </w:tc>
        <w:tc>
          <w:tcPr>
            <w:tcW w:w="198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DBS Road,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Batere</w:t>
            </w:r>
            <w:proofErr w:type="spellEnd"/>
          </w:p>
        </w:tc>
        <w:tc>
          <w:tcPr>
            <w:tcW w:w="162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08034864399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Studio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N8,000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N13,000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Deluxe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N15,000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Hotel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Delicia</w:t>
            </w:r>
            <w:proofErr w:type="spellEnd"/>
          </w:p>
        </w:tc>
        <w:tc>
          <w:tcPr>
            <w:tcW w:w="198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56,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Ezenei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Ave.,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Mr. Samuel (Manager)</w:t>
            </w:r>
          </w:p>
        </w:tc>
        <w:tc>
          <w:tcPr>
            <w:tcW w:w="162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07064894633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Standard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N4,200/</w:t>
            </w:r>
          </w:p>
          <w:p w:rsidR="00A86C36" w:rsidRPr="00233289" w:rsidRDefault="00A86C36" w:rsidP="000756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N5,250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Royal Double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N6,300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Dennis Suites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N10,500</w:t>
            </w:r>
          </w:p>
        </w:tc>
      </w:tr>
      <w:tr w:rsidR="00A86C36" w:rsidRPr="00233289" w:rsidTr="00075614">
        <w:tc>
          <w:tcPr>
            <w:tcW w:w="558" w:type="dxa"/>
          </w:tcPr>
          <w:p w:rsidR="00A86C36" w:rsidRPr="00233289" w:rsidRDefault="00A86C36" w:rsidP="0007561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Jonec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Hotel</w:t>
            </w:r>
          </w:p>
        </w:tc>
        <w:tc>
          <w:tcPr>
            <w:tcW w:w="198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DBS Road, </w:t>
            </w: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Asaba</w:t>
            </w:r>
            <w:proofErr w:type="spellEnd"/>
          </w:p>
        </w:tc>
        <w:tc>
          <w:tcPr>
            <w:tcW w:w="135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Manager</w:t>
            </w:r>
          </w:p>
        </w:tc>
        <w:tc>
          <w:tcPr>
            <w:tcW w:w="162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08036094764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Single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N3,000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Executive Single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N5,000</w:t>
            </w:r>
          </w:p>
        </w:tc>
        <w:tc>
          <w:tcPr>
            <w:tcW w:w="990" w:type="dxa"/>
          </w:tcPr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Execuive</w:t>
            </w:r>
            <w:proofErr w:type="spellEnd"/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 xml:space="preserve"> Double</w:t>
            </w:r>
          </w:p>
          <w:p w:rsidR="00A86C36" w:rsidRPr="00233289" w:rsidRDefault="00A86C36" w:rsidP="0007561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33289">
              <w:rPr>
                <w:rFonts w:ascii="Garamond" w:hAnsi="Garamond" w:cs="Times New Roman"/>
                <w:b/>
                <w:sz w:val="24"/>
                <w:szCs w:val="24"/>
              </w:rPr>
              <w:t>N6,000</w:t>
            </w:r>
          </w:p>
        </w:tc>
      </w:tr>
    </w:tbl>
    <w:p w:rsidR="00A86C36" w:rsidRPr="00233289" w:rsidRDefault="00A86C36" w:rsidP="00A86C36">
      <w:pPr>
        <w:jc w:val="right"/>
        <w:rPr>
          <w:rFonts w:ascii="Garamond" w:hAnsi="Garamond" w:cs="Times New Roman"/>
          <w:b/>
          <w:sz w:val="24"/>
          <w:szCs w:val="24"/>
        </w:rPr>
      </w:pPr>
    </w:p>
    <w:p w:rsidR="00A86C36" w:rsidRPr="00233289" w:rsidRDefault="00A86C36" w:rsidP="00A86C36">
      <w:pPr>
        <w:rPr>
          <w:rFonts w:ascii="Garamond" w:hAnsi="Garamond"/>
          <w:sz w:val="24"/>
          <w:szCs w:val="24"/>
        </w:rPr>
      </w:pPr>
    </w:p>
    <w:sectPr w:rsidR="00A86C36" w:rsidRPr="00233289" w:rsidSect="008F735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76" w:rsidRDefault="009C4B76" w:rsidP="00733BEC">
      <w:pPr>
        <w:spacing w:after="0" w:line="240" w:lineRule="auto"/>
      </w:pPr>
      <w:r>
        <w:separator/>
      </w:r>
    </w:p>
  </w:endnote>
  <w:endnote w:type="continuationSeparator" w:id="0">
    <w:p w:rsidR="009C4B76" w:rsidRDefault="009C4B76" w:rsidP="007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111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358" w:rsidRDefault="008F7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7358" w:rsidRDefault="008F7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76" w:rsidRDefault="009C4B76" w:rsidP="00733BEC">
      <w:pPr>
        <w:spacing w:after="0" w:line="240" w:lineRule="auto"/>
      </w:pPr>
      <w:r>
        <w:separator/>
      </w:r>
    </w:p>
  </w:footnote>
  <w:footnote w:type="continuationSeparator" w:id="0">
    <w:p w:rsidR="009C4B76" w:rsidRDefault="009C4B76" w:rsidP="0073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4B3"/>
    <w:rsid w:val="00226B80"/>
    <w:rsid w:val="00233289"/>
    <w:rsid w:val="00256CEA"/>
    <w:rsid w:val="0030055A"/>
    <w:rsid w:val="00415F42"/>
    <w:rsid w:val="004444EF"/>
    <w:rsid w:val="005244B3"/>
    <w:rsid w:val="00733BEC"/>
    <w:rsid w:val="007A1CE1"/>
    <w:rsid w:val="008402EC"/>
    <w:rsid w:val="008F7358"/>
    <w:rsid w:val="009178EA"/>
    <w:rsid w:val="00946505"/>
    <w:rsid w:val="009B12A2"/>
    <w:rsid w:val="009C4B76"/>
    <w:rsid w:val="00A86C36"/>
    <w:rsid w:val="00B1649A"/>
    <w:rsid w:val="00BB0078"/>
    <w:rsid w:val="00D33234"/>
    <w:rsid w:val="00E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A4876-CC54-45CA-A278-9CD1F8A9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EC"/>
  </w:style>
  <w:style w:type="paragraph" w:styleId="Footer">
    <w:name w:val="footer"/>
    <w:basedOn w:val="Normal"/>
    <w:link w:val="FooterChar"/>
    <w:uiPriority w:val="99"/>
    <w:unhideWhenUsed/>
    <w:rsid w:val="0073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EC"/>
  </w:style>
  <w:style w:type="paragraph" w:styleId="ListParagraph">
    <w:name w:val="List Paragraph"/>
    <w:basedOn w:val="Normal"/>
    <w:uiPriority w:val="34"/>
    <w:qFormat/>
    <w:rsid w:val="0073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Majority</dc:creator>
  <cp:lastModifiedBy>Nosa Owens-Ibie</cp:lastModifiedBy>
  <cp:revision>9</cp:revision>
  <dcterms:created xsi:type="dcterms:W3CDTF">2018-07-24T05:51:00Z</dcterms:created>
  <dcterms:modified xsi:type="dcterms:W3CDTF">2018-08-03T23:48:00Z</dcterms:modified>
</cp:coreProperties>
</file>